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45" w:rsidRDefault="00600F45" w:rsidP="00600F45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Access to District E-Resources </w:t>
      </w:r>
    </w:p>
    <w:p w:rsidR="00600F45" w:rsidRDefault="00600F45" w:rsidP="00600F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Go to </w:t>
      </w:r>
      <w:r>
        <w:rPr>
          <w:b/>
          <w:bCs/>
          <w:color w:val="auto"/>
          <w:sz w:val="40"/>
          <w:szCs w:val="40"/>
        </w:rPr>
        <w:t xml:space="preserve">www.dlc.sd57.bc.ca </w:t>
      </w:r>
      <w:r>
        <w:rPr>
          <w:color w:val="auto"/>
          <w:sz w:val="32"/>
          <w:szCs w:val="32"/>
        </w:rPr>
        <w:t xml:space="preserve">and click on </w:t>
      </w:r>
      <w:r>
        <w:rPr>
          <w:noProof/>
          <w:color w:val="auto"/>
          <w:sz w:val="32"/>
          <w:szCs w:val="32"/>
          <w:lang w:val="en-CA" w:eastAsia="en-CA"/>
        </w:rPr>
        <w:drawing>
          <wp:inline distT="0" distB="0" distL="0" distR="0" wp14:anchorId="15696F3A" wp14:editId="08DCC39D">
            <wp:extent cx="1924319" cy="52394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esources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45" w:rsidRDefault="00600F45" w:rsidP="00600F45">
      <w:pPr>
        <w:pStyle w:val="Default"/>
        <w:rPr>
          <w:color w:val="auto"/>
          <w:sz w:val="32"/>
          <w:szCs w:val="32"/>
        </w:rPr>
      </w:pPr>
    </w:p>
    <w:p w:rsidR="00600F45" w:rsidRDefault="00600F45" w:rsidP="00600F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Canoe Kids Magazine </w:t>
      </w:r>
      <w:r w:rsidRPr="00841BFA">
        <w:rPr>
          <w:noProof/>
          <w:color w:val="auto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65F9E31" wp14:editId="5D44A1FA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2752725" cy="1206500"/>
            <wp:effectExtent l="0" t="0" r="9525" b="0"/>
            <wp:wrapTight wrapText="bothSides">
              <wp:wrapPolygon edited="0">
                <wp:start x="0" y="0"/>
                <wp:lineTo x="0" y="21145"/>
                <wp:lineTo x="21525" y="21145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oe Ki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45" w:rsidRPr="00841BFA" w:rsidRDefault="009B4E58" w:rsidP="00600F45">
      <w:pPr>
        <w:pStyle w:val="Default"/>
        <w:rPr>
          <w:b/>
          <w:bCs/>
          <w:color w:val="auto"/>
          <w:sz w:val="32"/>
          <w:szCs w:val="40"/>
        </w:rPr>
      </w:pPr>
      <w:r>
        <w:rPr>
          <w:b/>
          <w:bCs/>
          <w:color w:val="auto"/>
          <w:sz w:val="32"/>
          <w:szCs w:val="40"/>
        </w:rPr>
        <w:t xml:space="preserve">Please email me at </w:t>
      </w:r>
      <w:hyperlink r:id="rId6" w:history="1">
        <w:r w:rsidRPr="00FD2A68">
          <w:rPr>
            <w:rStyle w:val="Hyperlink"/>
            <w:b/>
            <w:bCs/>
            <w:sz w:val="32"/>
            <w:szCs w:val="40"/>
          </w:rPr>
          <w:t>cneedoba@sd57.bc.ca</w:t>
        </w:r>
      </w:hyperlink>
      <w:r>
        <w:rPr>
          <w:b/>
          <w:bCs/>
          <w:color w:val="auto"/>
          <w:sz w:val="32"/>
          <w:szCs w:val="40"/>
        </w:rPr>
        <w:t xml:space="preserve"> for the login information.</w:t>
      </w:r>
    </w:p>
    <w:p w:rsidR="00600F45" w:rsidRDefault="00600F45" w:rsidP="00600F45"/>
    <w:p w:rsidR="00600F45" w:rsidRDefault="00600F45" w:rsidP="00600F45"/>
    <w:p w:rsidR="00600F45" w:rsidRDefault="00600F45" w:rsidP="00600F45"/>
    <w:p w:rsidR="00600F45" w:rsidRDefault="00600F45" w:rsidP="00600F45"/>
    <w:p w:rsidR="00600F45" w:rsidRPr="00600F45" w:rsidRDefault="00600F45" w:rsidP="00600F45">
      <w:pPr>
        <w:shd w:val="clear" w:color="auto" w:fill="FFFFFF"/>
        <w:spacing w:after="0" w:line="240" w:lineRule="auto"/>
        <w:rPr>
          <w:rFonts w:ascii="Arial Unicode MS" w:eastAsia="Times New Roman" w:hAnsi="Arial Unicode MS" w:cs="Times New Roman"/>
          <w:color w:val="000000"/>
          <w:sz w:val="18"/>
          <w:szCs w:val="18"/>
        </w:rPr>
      </w:pPr>
      <w:r w:rsidRPr="00600F45">
        <w:rPr>
          <w:rFonts w:ascii="Arial Unicode MS" w:eastAsia="Times New Roman" w:hAnsi="Arial Unicode MS" w:cs="Times New Roman"/>
          <w:b/>
          <w:bCs/>
          <w:color w:val="000000"/>
          <w:sz w:val="27"/>
          <w:szCs w:val="27"/>
        </w:rPr>
        <w:t>Can-Core Video Streaming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420"/>
      </w:tblGrid>
      <w:tr w:rsidR="00600F45" w:rsidRPr="00600F45" w:rsidTr="009B4E58">
        <w:trPr>
          <w:trHeight w:val="1422"/>
          <w:tblCellSpacing w:w="0" w:type="dxa"/>
        </w:trPr>
        <w:tc>
          <w:tcPr>
            <w:tcW w:w="0" w:type="auto"/>
            <w:vAlign w:val="center"/>
            <w:hideMark/>
          </w:tcPr>
          <w:p w:rsidR="00600F45" w:rsidRPr="00600F45" w:rsidRDefault="00600F45" w:rsidP="00600F4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  <w:r w:rsidRPr="00600F45">
              <w:rPr>
                <w:rFonts w:ascii="Arial Unicode MS" w:eastAsia="Times New Roman" w:hAnsi="Arial Unicode MS" w:cs="Times New Roman"/>
                <w:noProof/>
                <w:color w:val="013F85"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1866900" cy="514350"/>
                  <wp:effectExtent l="0" t="0" r="0" b="0"/>
                  <wp:docPr id="1" name="Picture 1" descr="Can-Cor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-Cor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00F45" w:rsidRPr="00600F45" w:rsidRDefault="00600F45" w:rsidP="00600F4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  <w:r w:rsidRPr="00600F45"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Can-Core is a powerful video streaming platform correlated to the BC K-12 curriculum and powered by McIntyre Media. </w:t>
            </w:r>
            <w:r w:rsidRPr="00600F45">
              <w:rPr>
                <w:rFonts w:ascii="Arial Unicode MS" w:eastAsia="Times New Roman" w:hAnsi="Arial Unicode MS" w:cs="Times New Roman"/>
                <w:b/>
                <w:bCs/>
                <w:color w:val="000000"/>
                <w:sz w:val="24"/>
                <w:szCs w:val="24"/>
              </w:rPr>
              <w:t>Videos in English, French, Coast Salish, Cree, and other languages available.</w:t>
            </w:r>
          </w:p>
          <w:p w:rsidR="00600F45" w:rsidRPr="00600F45" w:rsidRDefault="00600F45" w:rsidP="00600F4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  <w:r w:rsidRPr="00600F45"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 Free trial login:</w:t>
            </w:r>
          </w:p>
          <w:p w:rsidR="009B4E58" w:rsidRPr="00841BFA" w:rsidRDefault="009B4E58" w:rsidP="009B4E58">
            <w:pPr>
              <w:pStyle w:val="Default"/>
              <w:rPr>
                <w:b/>
                <w:bCs/>
                <w:color w:val="auto"/>
                <w:sz w:val="32"/>
                <w:szCs w:val="40"/>
              </w:rPr>
            </w:pPr>
            <w:r>
              <w:rPr>
                <w:b/>
                <w:bCs/>
                <w:color w:val="auto"/>
                <w:sz w:val="32"/>
                <w:szCs w:val="40"/>
              </w:rPr>
              <w:t xml:space="preserve">Please email me at </w:t>
            </w:r>
            <w:hyperlink r:id="rId9" w:history="1">
              <w:r w:rsidRPr="00FD2A68">
                <w:rPr>
                  <w:rStyle w:val="Hyperlink"/>
                  <w:b/>
                  <w:bCs/>
                  <w:sz w:val="32"/>
                  <w:szCs w:val="40"/>
                </w:rPr>
                <w:t>cneedoba@sd57.bc.ca</w:t>
              </w:r>
            </w:hyperlink>
            <w:r>
              <w:rPr>
                <w:b/>
                <w:bCs/>
                <w:color w:val="auto"/>
                <w:sz w:val="32"/>
                <w:szCs w:val="40"/>
              </w:rPr>
              <w:t xml:space="preserve"> for the login information.</w:t>
            </w:r>
          </w:p>
          <w:p w:rsidR="00600F45" w:rsidRPr="00600F45" w:rsidRDefault="00600F45" w:rsidP="00600F4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0F45" w:rsidRDefault="00600F45" w:rsidP="00600F45"/>
    <w:p w:rsidR="00600F45" w:rsidRDefault="00600F45" w:rsidP="00600F45"/>
    <w:p w:rsidR="00600F45" w:rsidRPr="00600F45" w:rsidRDefault="00600F45" w:rsidP="00600F45">
      <w:pPr>
        <w:spacing w:line="240" w:lineRule="auto"/>
        <w:rPr>
          <w:sz w:val="28"/>
        </w:rPr>
      </w:pPr>
      <w:r w:rsidRPr="00600F45">
        <w:rPr>
          <w:sz w:val="28"/>
        </w:rPr>
        <w:t>Others:</w:t>
      </w:r>
    </w:p>
    <w:p w:rsidR="00600F45" w:rsidRPr="00600F45" w:rsidRDefault="00600F45" w:rsidP="00600F45">
      <w:pPr>
        <w:spacing w:line="240" w:lineRule="auto"/>
        <w:rPr>
          <w:sz w:val="28"/>
        </w:rPr>
      </w:pPr>
      <w:r w:rsidRPr="00600F45">
        <w:rPr>
          <w:sz w:val="28"/>
        </w:rPr>
        <w:t>SD 71 has a great site:</w:t>
      </w:r>
    </w:p>
    <w:p w:rsidR="00600F45" w:rsidRPr="00600F45" w:rsidRDefault="009B4E58" w:rsidP="00600F45">
      <w:pPr>
        <w:spacing w:line="240" w:lineRule="auto"/>
        <w:rPr>
          <w:sz w:val="28"/>
        </w:rPr>
      </w:pPr>
      <w:hyperlink r:id="rId10" w:anchor="/=" w:history="1">
        <w:r w:rsidR="00600F45" w:rsidRPr="00600F45">
          <w:rPr>
            <w:rStyle w:val="Hyperlink"/>
            <w:sz w:val="28"/>
          </w:rPr>
          <w:t>http://www3.sd71.bc.ca/School/abed/resources/teacher/Pages/Grades-4-7-Resources.aspx#/=</w:t>
        </w:r>
      </w:hyperlink>
    </w:p>
    <w:p w:rsidR="00600F45" w:rsidRPr="00600F45" w:rsidRDefault="009B4E58" w:rsidP="00600F45">
      <w:pPr>
        <w:spacing w:line="240" w:lineRule="auto"/>
        <w:rPr>
          <w:sz w:val="28"/>
        </w:rPr>
      </w:pPr>
      <w:hyperlink r:id="rId11" w:history="1">
        <w:r w:rsidR="00600F45" w:rsidRPr="00600F45">
          <w:rPr>
            <w:rStyle w:val="Hyperlink"/>
            <w:sz w:val="28"/>
          </w:rPr>
          <w:t>https://www.aptn.ca/</w:t>
        </w:r>
      </w:hyperlink>
      <w:r w:rsidR="00600F45">
        <w:rPr>
          <w:sz w:val="28"/>
        </w:rPr>
        <w:t xml:space="preserve"> </w:t>
      </w:r>
    </w:p>
    <w:p w:rsidR="00600F45" w:rsidRPr="00600F45" w:rsidRDefault="009B4E58" w:rsidP="00600F45">
      <w:pPr>
        <w:spacing w:line="240" w:lineRule="auto"/>
        <w:rPr>
          <w:sz w:val="28"/>
        </w:rPr>
      </w:pPr>
      <w:hyperlink r:id="rId12" w:history="1">
        <w:r w:rsidR="00600F45" w:rsidRPr="00600F45">
          <w:rPr>
            <w:rStyle w:val="Hyperlink"/>
            <w:sz w:val="28"/>
          </w:rPr>
          <w:t>https://www.firstvoices.com/</w:t>
        </w:r>
      </w:hyperlink>
    </w:p>
    <w:p w:rsidR="00600F45" w:rsidRPr="00600F45" w:rsidRDefault="009B4E58" w:rsidP="00600F45">
      <w:pPr>
        <w:spacing w:line="240" w:lineRule="auto"/>
        <w:rPr>
          <w:sz w:val="28"/>
        </w:rPr>
      </w:pPr>
      <w:hyperlink r:id="rId13" w:history="1">
        <w:r w:rsidR="00600F45" w:rsidRPr="00600F45">
          <w:rPr>
            <w:rStyle w:val="Hyperlink"/>
            <w:sz w:val="28"/>
          </w:rPr>
          <w:t>http://www.fnesc.ca/learningfirstpeoples/</w:t>
        </w:r>
      </w:hyperlink>
    </w:p>
    <w:p w:rsidR="00600F45" w:rsidRPr="00600F45" w:rsidRDefault="009B4E58" w:rsidP="00600F45">
      <w:pPr>
        <w:spacing w:line="240" w:lineRule="auto"/>
        <w:rPr>
          <w:sz w:val="28"/>
        </w:rPr>
      </w:pPr>
      <w:hyperlink r:id="rId14" w:history="1">
        <w:r w:rsidR="00600F45" w:rsidRPr="00600F45">
          <w:rPr>
            <w:rStyle w:val="Hyperlink"/>
            <w:sz w:val="28"/>
          </w:rPr>
          <w:t>https://moa.ubc.ca/2020/03/moafromhome-stay-connected-online/</w:t>
        </w:r>
      </w:hyperlink>
      <w:r w:rsidR="00600F45" w:rsidRPr="00600F45">
        <w:rPr>
          <w:sz w:val="28"/>
        </w:rPr>
        <w:t xml:space="preserve"> </w:t>
      </w:r>
    </w:p>
    <w:p w:rsidR="00600F45" w:rsidRDefault="00600F45" w:rsidP="00600F45"/>
    <w:sectPr w:rsidR="0060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5"/>
    <w:rsid w:val="00181C96"/>
    <w:rsid w:val="004811F3"/>
    <w:rsid w:val="00486D87"/>
    <w:rsid w:val="00600F45"/>
    <w:rsid w:val="009B4E58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D25B"/>
  <w15:chartTrackingRefBased/>
  <w15:docId w15:val="{D516B056-D94D-4FEE-849C-D0B85EF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00F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nesc.ca/learningfirstpeop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-core.ca/" TargetMode="External"/><Relationship Id="rId12" Type="http://schemas.openxmlformats.org/officeDocument/2006/relationships/hyperlink" Target="https://www.firstvoice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needoba@sd57.bc.ca" TargetMode="External"/><Relationship Id="rId11" Type="http://schemas.openxmlformats.org/officeDocument/2006/relationships/hyperlink" Target="https://www.aptn.ca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3.sd71.bc.ca/School/abed/resources/teacher/Pages/Grades-4-7-Resources.asp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needoba@sd57.bc.ca" TargetMode="External"/><Relationship Id="rId14" Type="http://schemas.openxmlformats.org/officeDocument/2006/relationships/hyperlink" Target="https://moa.ubc.ca/2020/03/moafromhome-stay-connected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2020-04-08T17:46:00Z</dcterms:created>
  <dcterms:modified xsi:type="dcterms:W3CDTF">2020-04-08T17:49:00Z</dcterms:modified>
</cp:coreProperties>
</file>